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5B25" w14:textId="77777777" w:rsidR="00116255" w:rsidRDefault="00116255"/>
    <w:p w14:paraId="264297A6" w14:textId="77777777" w:rsidR="00116255" w:rsidRDefault="00116255"/>
    <w:p w14:paraId="63C082C9" w14:textId="77777777" w:rsidR="00116255" w:rsidRDefault="00C61FC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Zemgales reģiona konkurss jauniešiem</w:t>
      </w:r>
    </w:p>
    <w:p w14:paraId="6B663DCC" w14:textId="77777777" w:rsidR="00116255" w:rsidRDefault="00C61FCC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“Radošā Zemgale” 2022.gads </w:t>
      </w:r>
    </w:p>
    <w:p w14:paraId="4C5DA0B6" w14:textId="77777777" w:rsidR="00116255" w:rsidRDefault="00C61FC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Skolēniem no </w:t>
      </w:r>
      <w:r>
        <w:rPr>
          <w:rFonts w:ascii="Arial" w:hAnsi="Arial" w:cs="Arial"/>
          <w:b/>
          <w:bCs/>
          <w:color w:val="000000"/>
          <w:sz w:val="24"/>
        </w:rPr>
        <w:t>5.-6.klases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konkursa uzdevums</w:t>
      </w:r>
    </w:p>
    <w:p w14:paraId="3EEB4BA5" w14:textId="77777777" w:rsidR="00116255" w:rsidRDefault="00C61FCC">
      <w:pPr>
        <w:jc w:val="center"/>
        <w:rPr>
          <w:color w:val="000000"/>
        </w:rPr>
      </w:pPr>
      <w:r>
        <w:rPr>
          <w:rFonts w:ascii="Arial" w:hAnsi="Arial" w:cs="Arial"/>
          <w:b/>
          <w:bCs/>
          <w:i/>
          <w:color w:val="000000"/>
          <w:sz w:val="24"/>
          <w:u w:val="single"/>
        </w:rPr>
        <w:t>“Sāls istabiņas reklāmas plakāts”</w:t>
      </w:r>
    </w:p>
    <w:p w14:paraId="63C1D780" w14:textId="77777777" w:rsidR="00116255" w:rsidRDefault="00116255">
      <w:pPr>
        <w:rPr>
          <w:sz w:val="28"/>
          <w:szCs w:val="28"/>
        </w:rPr>
      </w:pPr>
    </w:p>
    <w:p w14:paraId="1E752C2F" w14:textId="77777777" w:rsidR="00116255" w:rsidRDefault="00116255"/>
    <w:p w14:paraId="102CC305" w14:textId="77777777" w:rsidR="00116255" w:rsidRDefault="00116255"/>
    <w:p w14:paraId="20425648" w14:textId="77777777" w:rsidR="00116255" w:rsidRDefault="00116255"/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116255" w14:paraId="332DA178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DC3A" w14:textId="77777777" w:rsidR="00116255" w:rsidRDefault="00C61FCC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Uzņēmums – uzdevuma devējs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6F44" w14:textId="77777777" w:rsidR="00116255" w:rsidRDefault="00C61FCC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“Sāls istabiņa” SIA</w:t>
            </w:r>
          </w:p>
          <w:p w14:paraId="11066783" w14:textId="77777777" w:rsidR="00116255" w:rsidRDefault="00116255">
            <w:pPr>
              <w:pStyle w:val="Default"/>
              <w:widowControl w:val="0"/>
              <w:jc w:val="both"/>
              <w:rPr>
                <w:b/>
                <w:iCs/>
                <w:color w:val="auto"/>
              </w:rPr>
            </w:pPr>
          </w:p>
          <w:p w14:paraId="3DBDBDF8" w14:textId="77777777" w:rsidR="00116255" w:rsidRDefault="00116255">
            <w:pPr>
              <w:pStyle w:val="Default"/>
              <w:widowControl w:val="0"/>
              <w:jc w:val="both"/>
              <w:rPr>
                <w:b/>
                <w:iCs/>
                <w:color w:val="auto"/>
              </w:rPr>
            </w:pPr>
          </w:p>
        </w:tc>
      </w:tr>
      <w:tr w:rsidR="00116255" w14:paraId="5071EF5D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5248" w14:textId="77777777" w:rsidR="00116255" w:rsidRDefault="00C61FCC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Darba uzdevums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7E42" w14:textId="77777777" w:rsidR="00116255" w:rsidRDefault="00C61FCC">
            <w:pPr>
              <w:widowControl w:val="0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Sāls istabiņas reklāmas plakāts</w:t>
            </w:r>
          </w:p>
          <w:p w14:paraId="498D653F" w14:textId="77777777" w:rsidR="00116255" w:rsidRDefault="00116255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</w:tr>
      <w:tr w:rsidR="00116255" w14:paraId="283FD7AB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595" w14:textId="77777777" w:rsidR="00116255" w:rsidRDefault="00C61FCC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Mērķis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43F5" w14:textId="77777777" w:rsidR="00116255" w:rsidRDefault="00C61FCC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Sāls istabiņas popularizēšana</w:t>
            </w:r>
          </w:p>
          <w:p w14:paraId="072EC4C8" w14:textId="77777777" w:rsidR="00116255" w:rsidRDefault="00116255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</w:p>
        </w:tc>
      </w:tr>
      <w:tr w:rsidR="00116255" w14:paraId="07E8E7C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78A3" w14:textId="77777777" w:rsidR="00116255" w:rsidRDefault="00C61FCC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Mērķauditorija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E3EC" w14:textId="77777777" w:rsidR="00116255" w:rsidRDefault="00C61FCC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Paši skolēni var definēt mērķauditoriju, lai pilnībā realizētu savu ieceri</w:t>
            </w:r>
          </w:p>
          <w:p w14:paraId="65DDC55A" w14:textId="77777777" w:rsidR="00116255" w:rsidRDefault="00116255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</w:p>
        </w:tc>
      </w:tr>
      <w:tr w:rsidR="00116255" w14:paraId="3E6CB9E2" w14:textId="77777777">
        <w:trPr>
          <w:trHeight w:val="7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E40F" w14:textId="77777777" w:rsidR="00116255" w:rsidRDefault="00C61FCC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Iesniedzamā uzdevuma  formāts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BA1D" w14:textId="77777777" w:rsidR="00116255" w:rsidRDefault="00C61FCC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Plakāts</w:t>
            </w:r>
          </w:p>
        </w:tc>
      </w:tr>
      <w:tr w:rsidR="00116255" w14:paraId="76305948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FAA6" w14:textId="77777777" w:rsidR="00116255" w:rsidRDefault="00C61FCC">
            <w:pPr>
              <w:pStyle w:val="Default"/>
              <w:widowControl w:val="0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Tehniskā izpildījuma kritēriji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B38E" w14:textId="77777777" w:rsidR="00116255" w:rsidRDefault="00C61FCC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Brīva vaļa fantāzijai</w:t>
            </w:r>
          </w:p>
          <w:p w14:paraId="151C352A" w14:textId="77777777" w:rsidR="00116255" w:rsidRDefault="00116255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</w:p>
        </w:tc>
      </w:tr>
      <w:tr w:rsidR="00116255" w14:paraId="5042CDA5" w14:textId="77777777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14DF" w14:textId="77777777" w:rsidR="00116255" w:rsidRDefault="00C61FCC">
            <w:pPr>
              <w:pStyle w:val="Default"/>
              <w:widowControl w:val="0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 xml:space="preserve">Papildus materiāli </w:t>
            </w:r>
            <w:r>
              <w:rPr>
                <w:b/>
                <w:iCs/>
                <w:color w:val="auto"/>
              </w:rPr>
              <w:t>lieliska rezultāta sasniegšanai!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7046" w14:textId="77777777" w:rsidR="00116255" w:rsidRDefault="00C61FCC">
            <w:pPr>
              <w:pStyle w:val="Default"/>
              <w:widowControl w:val="0"/>
              <w:jc w:val="both"/>
            </w:pPr>
            <w:r>
              <w:rPr>
                <w:rStyle w:val="Internetasaite"/>
                <w:iCs/>
                <w:color w:val="auto"/>
              </w:rPr>
              <w:t>https://salsistabina.mozello.lv/</w:t>
            </w:r>
          </w:p>
          <w:p w14:paraId="13870F4A" w14:textId="77777777" w:rsidR="00116255" w:rsidRDefault="00C61FCC">
            <w:pPr>
              <w:pStyle w:val="Default"/>
              <w:widowControl w:val="0"/>
              <w:jc w:val="both"/>
            </w:pPr>
            <w:r>
              <w:rPr>
                <w:rStyle w:val="Internetasaite"/>
                <w:iCs/>
                <w:color w:val="auto"/>
              </w:rPr>
              <w:t>https://www.facebook.com/salsistabina</w:t>
            </w:r>
          </w:p>
          <w:p w14:paraId="3F6245E7" w14:textId="77777777" w:rsidR="00116255" w:rsidRDefault="00C61FCC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Laura Kalniņa, t. 26310831, salsistabina@inbox.lv</w:t>
            </w:r>
          </w:p>
          <w:p w14:paraId="3820755A" w14:textId="77777777" w:rsidR="00116255" w:rsidRDefault="00116255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</w:p>
        </w:tc>
      </w:tr>
      <w:tr w:rsidR="00116255" w14:paraId="34E99B4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0584" w14:textId="77777777" w:rsidR="00116255" w:rsidRDefault="00C61FCC">
            <w:pPr>
              <w:pStyle w:val="Default"/>
              <w:widowControl w:val="0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Informācija par klientu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52DF" w14:textId="77777777" w:rsidR="00116255" w:rsidRDefault="00C61FCC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  <w:color w:val="auto"/>
              </w:rPr>
              <w:t>Sāls istabas apmeklējuma seansi un skābekļa kokteiļi Jelgavā.</w:t>
            </w:r>
          </w:p>
          <w:p w14:paraId="7E701E82" w14:textId="77777777" w:rsidR="00116255" w:rsidRDefault="00C61FCC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  <w:color w:val="auto"/>
                <w:spacing w:val="-12"/>
              </w:rPr>
              <w:t xml:space="preserve">Sāls </w:t>
            </w:r>
            <w:r>
              <w:rPr>
                <w:iCs/>
                <w:color w:val="auto"/>
                <w:spacing w:val="-12"/>
              </w:rPr>
              <w:t>istabas apmeklējums elpceļu, ādas stāvokļa un nervu sistēmas profilaksei, rehabilitācijai, labsajūtai un imunitātes stiprināšanai ieteicams gan mazajiem, gan lielajiem!</w:t>
            </w:r>
            <w:r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 xml:space="preserve"> </w:t>
            </w:r>
          </w:p>
          <w:p w14:paraId="2E4F57D7" w14:textId="77777777" w:rsidR="00116255" w:rsidRDefault="00116255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</w:p>
        </w:tc>
      </w:tr>
      <w:tr w:rsidR="00116255" w14:paraId="02A95EBA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301C" w14:textId="77777777" w:rsidR="00116255" w:rsidRDefault="00C61FCC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Balvu fonds uzvarētājiem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62AE" w14:textId="77777777" w:rsidR="00116255" w:rsidRDefault="00C61FCC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Balvu fonds: piedāvājam dāvanu karti Sāls istabiņas apmeklējumam 1. vietas ieguvējiem katrā klašu grupā. </w:t>
            </w:r>
          </w:p>
          <w:p w14:paraId="46F6BC7A" w14:textId="77777777" w:rsidR="00116255" w:rsidRDefault="00116255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</w:p>
        </w:tc>
      </w:tr>
    </w:tbl>
    <w:p w14:paraId="36A3C735" w14:textId="77777777" w:rsidR="00116255" w:rsidRDefault="00116255"/>
    <w:sectPr w:rsidR="00116255">
      <w:headerReference w:type="default" r:id="rId6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18E3" w14:textId="77777777" w:rsidR="00C61FCC" w:rsidRDefault="00C61FCC">
      <w:r>
        <w:separator/>
      </w:r>
    </w:p>
  </w:endnote>
  <w:endnote w:type="continuationSeparator" w:id="0">
    <w:p w14:paraId="62405927" w14:textId="77777777" w:rsidR="00C61FCC" w:rsidRDefault="00C6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8C0F" w14:textId="77777777" w:rsidR="00C61FCC" w:rsidRDefault="00C61FCC">
      <w:r>
        <w:separator/>
      </w:r>
    </w:p>
  </w:footnote>
  <w:footnote w:type="continuationSeparator" w:id="0">
    <w:p w14:paraId="4982E17C" w14:textId="77777777" w:rsidR="00C61FCC" w:rsidRDefault="00C6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24C7" w14:textId="77777777" w:rsidR="00116255" w:rsidRDefault="00C61FCC">
    <w:pPr>
      <w:pStyle w:val="Header"/>
    </w:pPr>
    <w:r>
      <w:rPr>
        <w:noProof/>
      </w:rPr>
      <w:drawing>
        <wp:anchor distT="0" distB="0" distL="114300" distR="114300" simplePos="0" relativeHeight="2" behindDoc="0" locked="0" layoutInCell="0" allowOverlap="1" wp14:anchorId="654AF89C" wp14:editId="0830694B">
          <wp:simplePos x="0" y="0"/>
          <wp:positionH relativeFrom="column">
            <wp:posOffset>-819150</wp:posOffset>
          </wp:positionH>
          <wp:positionV relativeFrom="paragraph">
            <wp:posOffset>-210185</wp:posOffset>
          </wp:positionV>
          <wp:extent cx="2520950" cy="55880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0" allowOverlap="1" wp14:anchorId="444415F2" wp14:editId="030ACB7F">
          <wp:simplePos x="0" y="0"/>
          <wp:positionH relativeFrom="column">
            <wp:posOffset>4546600</wp:posOffset>
          </wp:positionH>
          <wp:positionV relativeFrom="paragraph">
            <wp:posOffset>-273685</wp:posOffset>
          </wp:positionV>
          <wp:extent cx="1181100" cy="612775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55"/>
    <w:rsid w:val="00116255"/>
    <w:rsid w:val="004B443D"/>
    <w:rsid w:val="00C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20D2"/>
  <w15:docId w15:val="{678F1306-6020-4A53-B882-A3CACB9D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05"/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rsid w:val="0000210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54B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24C99"/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24C99"/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2582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2582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58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02105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54B3"/>
    <w:rPr>
      <w:rFonts w:ascii="Segoe UI" w:hAnsi="Segoe UI" w:cs="Segoe UI"/>
      <w:sz w:val="18"/>
      <w:szCs w:val="18"/>
    </w:rPr>
  </w:style>
  <w:style w:type="paragraph" w:customStyle="1" w:styleId="Galveneunkjene">
    <w:name w:val="Galvene un kājen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24C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924C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25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25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dc:description/>
  <cp:lastModifiedBy>User</cp:lastModifiedBy>
  <cp:revision>2</cp:revision>
  <cp:lastPrinted>2019-06-06T10:37:00Z</cp:lastPrinted>
  <dcterms:created xsi:type="dcterms:W3CDTF">2022-10-02T18:51:00Z</dcterms:created>
  <dcterms:modified xsi:type="dcterms:W3CDTF">2022-10-02T18:51:00Z</dcterms:modified>
  <dc:language>lv-LV</dc:language>
</cp:coreProperties>
</file>